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EA" w:rsidRDefault="00F055EA" w:rsidP="00F055EA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F055EA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ПУБЛИКАЦИИ</w:t>
      </w:r>
    </w:p>
    <w:p w:rsidR="00F055EA" w:rsidRPr="00F055EA" w:rsidRDefault="00F055EA" w:rsidP="00F055EA">
      <w:pPr>
        <w:pStyle w:val="a3"/>
        <w:spacing w:after="0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bookmarkStart w:id="0" w:name="_GoBack"/>
      <w:bookmarkEnd w:id="0"/>
    </w:p>
    <w:tbl>
      <w:tblPr>
        <w:tblStyle w:val="-43"/>
        <w:tblW w:w="0" w:type="auto"/>
        <w:tblLook w:val="06A0" w:firstRow="1" w:lastRow="0" w:firstColumn="1" w:lastColumn="0" w:noHBand="1" w:noVBand="1"/>
      </w:tblPr>
      <w:tblGrid>
        <w:gridCol w:w="2036"/>
        <w:gridCol w:w="1707"/>
        <w:gridCol w:w="1314"/>
        <w:gridCol w:w="1438"/>
        <w:gridCol w:w="1318"/>
        <w:gridCol w:w="1532"/>
      </w:tblGrid>
      <w:tr w:rsidR="00F055EA" w:rsidRPr="00571F98" w:rsidTr="002A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4" w:type="dxa"/>
            <w:gridSpan w:val="4"/>
            <w:vAlign w:val="center"/>
          </w:tcPr>
          <w:p w:rsidR="00F055EA" w:rsidRPr="00571F98" w:rsidRDefault="00F055EA" w:rsidP="002A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педагога</w:t>
            </w:r>
          </w:p>
        </w:tc>
        <w:tc>
          <w:tcPr>
            <w:tcW w:w="1485" w:type="dxa"/>
          </w:tcPr>
          <w:p w:rsidR="00F055EA" w:rsidRDefault="00F055E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F055EA" w:rsidRDefault="00F055EA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055EA" w:rsidRPr="001C2254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rPr>
                <w:bCs w:val="0"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Cs w:val="0"/>
                <w:color w:val="1F3864" w:themeColor="accent5" w:themeShade="80"/>
                <w:sz w:val="24"/>
                <w:szCs w:val="24"/>
              </w:rPr>
              <w:t>тема публикации</w:t>
            </w:r>
          </w:p>
        </w:tc>
        <w:tc>
          <w:tcPr>
            <w:tcW w:w="1939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место</w:t>
            </w:r>
          </w:p>
        </w:tc>
        <w:tc>
          <w:tcPr>
            <w:tcW w:w="1377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уровень</w:t>
            </w:r>
          </w:p>
        </w:tc>
        <w:tc>
          <w:tcPr>
            <w:tcW w:w="1495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наличие рецензии</w:t>
            </w:r>
          </w:p>
        </w:tc>
        <w:tc>
          <w:tcPr>
            <w:tcW w:w="1485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bCs/>
                <w:color w:val="1F3864" w:themeColor="accent5" w:themeShade="80"/>
                <w:sz w:val="24"/>
                <w:szCs w:val="24"/>
              </w:rPr>
              <w:t>дата</w:t>
            </w:r>
          </w:p>
        </w:tc>
        <w:tc>
          <w:tcPr>
            <w:tcW w:w="866" w:type="dxa"/>
            <w:shd w:val="clear" w:color="auto" w:fill="A6A6A6" w:themeFill="background1" w:themeFillShade="A6"/>
            <w:vAlign w:val="center"/>
          </w:tcPr>
          <w:p w:rsidR="00F055EA" w:rsidRPr="001C2254" w:rsidRDefault="00F055EA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1C2254">
              <w:rPr>
                <w:b/>
                <w:color w:val="1F3864" w:themeColor="accent5" w:themeShade="80"/>
                <w:sz w:val="24"/>
                <w:szCs w:val="24"/>
              </w:rPr>
              <w:t>Ссылка на публикацию</w:t>
            </w:r>
          </w:p>
        </w:tc>
      </w:tr>
      <w:tr w:rsidR="00F055E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:rsidR="00F055EA" w:rsidRPr="00571F98" w:rsidRDefault="00F055E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055E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:rsidR="00F055EA" w:rsidRPr="00571F98" w:rsidRDefault="00F055E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055E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:rsidR="00F055EA" w:rsidRPr="00571F98" w:rsidRDefault="00F055E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055EA" w:rsidRPr="00571F98" w:rsidTr="002A5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</w:tcPr>
          <w:p w:rsidR="00F055EA" w:rsidRPr="00571F98" w:rsidRDefault="00F055EA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939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F055EA" w:rsidRPr="00571F98" w:rsidRDefault="00F055EA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70874" w:rsidRDefault="00670874"/>
    <w:sectPr w:rsidR="0067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2E"/>
    <w:rsid w:val="0036702E"/>
    <w:rsid w:val="00670874"/>
    <w:rsid w:val="00F0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28C9"/>
  <w15:chartTrackingRefBased/>
  <w15:docId w15:val="{DB8CAA38-4AA2-4A51-A449-F6FE411E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5EA"/>
    <w:pPr>
      <w:ind w:left="720"/>
      <w:contextualSpacing/>
    </w:pPr>
  </w:style>
  <w:style w:type="table" w:styleId="-43">
    <w:name w:val="Grid Table 4 Accent 3"/>
    <w:basedOn w:val="a1"/>
    <w:uiPriority w:val="49"/>
    <w:rsid w:val="00F055E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2018-06-06T06:40:00Z</dcterms:created>
  <dcterms:modified xsi:type="dcterms:W3CDTF">2018-06-06T06:41:00Z</dcterms:modified>
</cp:coreProperties>
</file>